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98F" w:rsidRPr="00CD60F6" w:rsidRDefault="0084598F" w:rsidP="0084598F">
      <w:pPr>
        <w:widowControl w:val="0"/>
        <w:jc w:val="center"/>
        <w:rPr>
          <w:bCs/>
          <w:sz w:val="28"/>
        </w:rPr>
      </w:pPr>
      <w:r w:rsidRPr="00CD60F6">
        <w:rPr>
          <w:bCs/>
          <w:sz w:val="28"/>
        </w:rPr>
        <w:t>ИССЛЕДОВАНИЕ ФУНКЦИ</w:t>
      </w:r>
      <w:r>
        <w:rPr>
          <w:bCs/>
          <w:sz w:val="28"/>
        </w:rPr>
        <w:t>И</w:t>
      </w:r>
      <w:r>
        <w:rPr>
          <w:bCs/>
          <w:sz w:val="28"/>
          <w:lang w:val="kk-KZ"/>
        </w:rPr>
        <w:t xml:space="preserve"> </w:t>
      </w:r>
      <w:r>
        <w:rPr>
          <w:bCs/>
          <w:sz w:val="28"/>
        </w:rPr>
        <w:t>С ПОМОЩЬЮ ПРОИЗВОДНЫХ</w:t>
      </w:r>
    </w:p>
    <w:p w:rsidR="0084598F" w:rsidRDefault="0084598F" w:rsidP="0084598F">
      <w:pPr>
        <w:widowControl w:val="0"/>
        <w:jc w:val="center"/>
        <w:rPr>
          <w:b/>
          <w:bCs/>
          <w:sz w:val="28"/>
        </w:rPr>
      </w:pPr>
      <w:r>
        <w:rPr>
          <w:b/>
          <w:bCs/>
          <w:sz w:val="28"/>
        </w:rPr>
        <w:t>Общая схема исследования функции и построение графика</w:t>
      </w:r>
    </w:p>
    <w:p w:rsidR="0084598F" w:rsidRDefault="0084598F" w:rsidP="0084598F">
      <w:pPr>
        <w:pStyle w:val="1"/>
        <w:keepNext w:val="0"/>
        <w:widowControl w:val="0"/>
        <w:ind w:firstLine="600"/>
        <w:jc w:val="both"/>
      </w:pPr>
      <w:r>
        <w:t>При исследовании функций рекомендуется использовать следующую схему: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область определения функции.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Исследовать функцию на четность и нечетность.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асимптоты графика функции.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точки пересечения  графика с осями координат.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интервалы монотонности  функции.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экстремумы функции.</w:t>
      </w:r>
    </w:p>
    <w:p w:rsidR="0084598F" w:rsidRDefault="0084598F" w:rsidP="0084598F">
      <w:pPr>
        <w:pStyle w:val="1"/>
        <w:keepNext w:val="0"/>
        <w:widowControl w:val="0"/>
        <w:numPr>
          <w:ilvl w:val="0"/>
          <w:numId w:val="1"/>
        </w:numPr>
        <w:jc w:val="both"/>
      </w:pPr>
      <w:r>
        <w:t>Найти интервалы выпуклости (вогнутости) и точки перегиба графика функции.</w:t>
      </w:r>
    </w:p>
    <w:p w:rsidR="0084598F" w:rsidRPr="00E1501A" w:rsidRDefault="0084598F" w:rsidP="0084598F">
      <w:pPr>
        <w:ind w:left="708" w:firstLine="132"/>
        <w:rPr>
          <w:sz w:val="28"/>
          <w:szCs w:val="28"/>
        </w:rPr>
      </w:pPr>
      <w:r w:rsidRPr="00E1501A">
        <w:rPr>
          <w:sz w:val="28"/>
          <w:szCs w:val="28"/>
        </w:rPr>
        <w:t>По результатам исследования функции строится её график.</w:t>
      </w:r>
    </w:p>
    <w:p w:rsidR="0084598F" w:rsidRDefault="0084598F" w:rsidP="0084598F">
      <w:pPr>
        <w:pStyle w:val="1"/>
        <w:keepNext w:val="0"/>
        <w:widowControl w:val="0"/>
        <w:jc w:val="both"/>
      </w:pPr>
      <w:r w:rsidRPr="006B7E65">
        <w:rPr>
          <w:bCs/>
          <w:i/>
        </w:rPr>
        <w:t>Пример</w:t>
      </w:r>
      <w:r>
        <w:rPr>
          <w:bCs/>
          <w:i/>
        </w:rPr>
        <w:t xml:space="preserve"> 6.1</w:t>
      </w:r>
      <w:r w:rsidRPr="006B7E65">
        <w:rPr>
          <w:b/>
          <w:bCs/>
        </w:rPr>
        <w:t>.</w:t>
      </w:r>
      <w:r w:rsidRPr="00240AA0">
        <w:rPr>
          <w:b/>
          <w:bCs/>
        </w:rPr>
        <w:t xml:space="preserve"> </w:t>
      </w:r>
      <w:r>
        <w:t xml:space="preserve">Исследовать функцию  </w:t>
      </w:r>
      <w:r w:rsidRPr="00985952">
        <w:rPr>
          <w:position w:val="-28"/>
        </w:rPr>
        <w:object w:dxaOrig="116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95pt;height:37.75pt" o:ole="">
            <v:imagedata r:id="rId5" o:title=""/>
          </v:shape>
          <o:OLEObject Type="Embed" ProgID="Equation.3" ShapeID="_x0000_i1025" DrawAspect="Content" ObjectID="_1631463606" r:id="rId6"/>
        </w:object>
      </w:r>
      <w:r>
        <w:t xml:space="preserve">  и построить её график.</w:t>
      </w:r>
    </w:p>
    <w:p w:rsidR="0084598F" w:rsidRDefault="0084598F" w:rsidP="0084598F">
      <w:pPr>
        <w:widowControl w:val="0"/>
        <w:rPr>
          <w:sz w:val="28"/>
        </w:rPr>
      </w:pPr>
      <w:r>
        <w:rPr>
          <w:sz w:val="28"/>
        </w:rPr>
        <w:t xml:space="preserve">1) Область определения  </w:t>
      </w:r>
      <w:r w:rsidRPr="00240AA0">
        <w:rPr>
          <w:position w:val="-12"/>
          <w:sz w:val="28"/>
        </w:rPr>
        <w:object w:dxaOrig="2200" w:dyaOrig="360">
          <v:shape id="_x0000_i1026" type="#_x0000_t75" style="width:142.25pt;height:21.95pt" o:ole="">
            <v:imagedata r:id="rId7" o:title=""/>
          </v:shape>
          <o:OLEObject Type="Embed" ProgID="Equation.3" ShapeID="_x0000_i1026" DrawAspect="Content" ObjectID="_1631463607" r:id="rId8"/>
        </w:object>
      </w:r>
      <w:r>
        <w:rPr>
          <w:sz w:val="28"/>
        </w:rPr>
        <w:t xml:space="preserve">, т.е.  </w:t>
      </w:r>
      <w:r>
        <w:rPr>
          <w:position w:val="-6"/>
          <w:sz w:val="28"/>
        </w:rPr>
        <w:object w:dxaOrig="520" w:dyaOrig="279">
          <v:shape id="_x0000_i1027" type="#_x0000_t75" style="width:33.35pt;height:16.7pt" o:ole="">
            <v:imagedata r:id="rId9" o:title=""/>
          </v:shape>
          <o:OLEObject Type="Embed" ProgID="Equation.3" ShapeID="_x0000_i1027" DrawAspect="Content" ObjectID="_1631463608" r:id="rId10"/>
        </w:object>
      </w:r>
      <w:r>
        <w:rPr>
          <w:sz w:val="28"/>
        </w:rPr>
        <w:t>.</w:t>
      </w:r>
    </w:p>
    <w:p w:rsidR="0084598F" w:rsidRDefault="0084598F" w:rsidP="0084598F">
      <w:pPr>
        <w:widowControl w:val="0"/>
        <w:spacing w:before="120"/>
        <w:rPr>
          <w:sz w:val="28"/>
        </w:rPr>
      </w:pPr>
      <w:r>
        <w:rPr>
          <w:sz w:val="28"/>
        </w:rPr>
        <w:t>2) Функция не является четной или нечетной.</w:t>
      </w:r>
    </w:p>
    <w:p w:rsidR="0084598F" w:rsidRDefault="0084598F" w:rsidP="0084598F">
      <w:pPr>
        <w:widowControl w:val="0"/>
        <w:spacing w:before="120"/>
        <w:jc w:val="both"/>
        <w:rPr>
          <w:sz w:val="28"/>
        </w:rPr>
      </w:pPr>
      <w:r>
        <w:rPr>
          <w:sz w:val="28"/>
        </w:rPr>
        <w:t xml:space="preserve">3) </w:t>
      </w:r>
      <w:proofErr w:type="gramStart"/>
      <w:r>
        <w:rPr>
          <w:sz w:val="28"/>
        </w:rPr>
        <w:t>Прямая</w:t>
      </w:r>
      <w:proofErr w:type="gramEnd"/>
      <w:r>
        <w:rPr>
          <w:sz w:val="28"/>
        </w:rPr>
        <w:t xml:space="preserve"> </w:t>
      </w:r>
      <w:r w:rsidRPr="00985952">
        <w:rPr>
          <w:position w:val="-6"/>
        </w:rPr>
        <w:object w:dxaOrig="580" w:dyaOrig="300">
          <v:shape id="_x0000_i1028" type="#_x0000_t75" style="width:29pt;height:14.95pt" o:ole="">
            <v:imagedata r:id="rId11" o:title=""/>
          </v:shape>
          <o:OLEObject Type="Embed" ProgID="Equation.3" ShapeID="_x0000_i1028" DrawAspect="Content" ObjectID="_1631463609" r:id="rId12"/>
        </w:object>
      </w:r>
      <w:r>
        <w:rPr>
          <w:sz w:val="28"/>
        </w:rPr>
        <w:t xml:space="preserve"> является </w:t>
      </w:r>
      <w:r w:rsidRPr="00240AA0">
        <w:rPr>
          <w:spacing w:val="60"/>
          <w:sz w:val="28"/>
          <w:szCs w:val="28"/>
        </w:rPr>
        <w:t>вертикальной асимптотой</w:t>
      </w:r>
      <w:r>
        <w:rPr>
          <w:sz w:val="28"/>
        </w:rPr>
        <w:t>, так как</w:t>
      </w:r>
    </w:p>
    <w:p w:rsidR="0084598F" w:rsidRDefault="0084598F" w:rsidP="0084598F">
      <w:pPr>
        <w:widowControl w:val="0"/>
        <w:ind w:firstLine="900"/>
        <w:jc w:val="center"/>
        <w:rPr>
          <w:sz w:val="28"/>
        </w:rPr>
      </w:pPr>
      <w:r w:rsidRPr="00985952">
        <w:rPr>
          <w:position w:val="-30"/>
        </w:rPr>
        <w:object w:dxaOrig="4459" w:dyaOrig="800">
          <v:shape id="_x0000_i1029" type="#_x0000_t75" style="width:223pt;height:40.4pt" o:ole="">
            <v:imagedata r:id="rId13" o:title=""/>
          </v:shape>
          <o:OLEObject Type="Embed" ProgID="Equation.3" ShapeID="_x0000_i1029" DrawAspect="Content" ObjectID="_1631463610" r:id="rId14"/>
        </w:object>
      </w:r>
      <w:r>
        <w:rPr>
          <w:sz w:val="28"/>
        </w:rPr>
        <w:t>.</w:t>
      </w:r>
    </w:p>
    <w:p w:rsidR="0084598F" w:rsidRDefault="0084598F" w:rsidP="0084598F">
      <w:pPr>
        <w:widowControl w:val="0"/>
        <w:jc w:val="both"/>
        <w:rPr>
          <w:sz w:val="28"/>
        </w:rPr>
      </w:pPr>
      <w:r>
        <w:rPr>
          <w:sz w:val="28"/>
        </w:rPr>
        <w:t xml:space="preserve">Следовательно, точка </w:t>
      </w:r>
      <w:r>
        <w:rPr>
          <w:position w:val="-6"/>
          <w:sz w:val="28"/>
        </w:rPr>
        <w:object w:dxaOrig="520" w:dyaOrig="279">
          <v:shape id="_x0000_i1030" type="#_x0000_t75" style="width:33.35pt;height:16.7pt" o:ole="">
            <v:imagedata r:id="rId15" o:title=""/>
          </v:shape>
          <o:OLEObject Type="Embed" ProgID="Equation.3" ShapeID="_x0000_i1030" DrawAspect="Content" ObjectID="_1631463611" r:id="rId16"/>
        </w:object>
      </w:r>
      <w:r>
        <w:rPr>
          <w:sz w:val="28"/>
        </w:rPr>
        <w:t xml:space="preserve"> является точкой разрыва второго рода.</w:t>
      </w:r>
    </w:p>
    <w:p w:rsidR="0084598F" w:rsidRDefault="0084598F" w:rsidP="0084598F">
      <w:pPr>
        <w:widowControl w:val="0"/>
        <w:ind w:firstLine="900"/>
        <w:jc w:val="both"/>
        <w:rPr>
          <w:sz w:val="28"/>
        </w:rPr>
      </w:pPr>
      <w:r>
        <w:rPr>
          <w:sz w:val="28"/>
        </w:rPr>
        <w:t xml:space="preserve">Прямая </w:t>
      </w:r>
      <w:r>
        <w:rPr>
          <w:position w:val="-10"/>
          <w:sz w:val="28"/>
        </w:rPr>
        <w:object w:dxaOrig="880" w:dyaOrig="320">
          <v:shape id="_x0000_i1031" type="#_x0000_t75" style="width:57.05pt;height:19.3pt" o:ole="">
            <v:imagedata r:id="rId17" o:title=""/>
          </v:shape>
          <o:OLEObject Type="Embed" ProgID="Equation.3" ShapeID="_x0000_i1031" DrawAspect="Content" ObjectID="_1631463612" r:id="rId18"/>
        </w:object>
      </w:r>
      <w:r>
        <w:rPr>
          <w:sz w:val="28"/>
        </w:rPr>
        <w:t xml:space="preserve"> есть </w:t>
      </w:r>
      <w:r w:rsidRPr="00240AA0">
        <w:rPr>
          <w:spacing w:val="60"/>
          <w:sz w:val="28"/>
          <w:szCs w:val="28"/>
        </w:rPr>
        <w:t>наклонн</w:t>
      </w:r>
      <w:r>
        <w:rPr>
          <w:spacing w:val="60"/>
          <w:sz w:val="28"/>
          <w:szCs w:val="28"/>
        </w:rPr>
        <w:t>ая</w:t>
      </w:r>
      <w:r w:rsidRPr="00240AA0">
        <w:rPr>
          <w:spacing w:val="60"/>
          <w:sz w:val="28"/>
          <w:szCs w:val="28"/>
        </w:rPr>
        <w:t xml:space="preserve"> асимптот</w:t>
      </w:r>
      <w:r>
        <w:rPr>
          <w:spacing w:val="60"/>
          <w:sz w:val="28"/>
          <w:szCs w:val="28"/>
        </w:rPr>
        <w:t>а,</w:t>
      </w:r>
      <w:r>
        <w:rPr>
          <w:b/>
          <w:bCs/>
          <w:sz w:val="28"/>
        </w:rPr>
        <w:t xml:space="preserve"> </w:t>
      </w:r>
      <w:r>
        <w:rPr>
          <w:sz w:val="28"/>
        </w:rPr>
        <w:t>так как</w:t>
      </w:r>
    </w:p>
    <w:p w:rsidR="0084598F" w:rsidRDefault="0084598F" w:rsidP="0084598F">
      <w:pPr>
        <w:widowControl w:val="0"/>
        <w:ind w:firstLine="900"/>
        <w:rPr>
          <w:sz w:val="28"/>
        </w:rPr>
      </w:pPr>
      <w:r w:rsidRPr="00985952">
        <w:rPr>
          <w:position w:val="-32"/>
        </w:rPr>
        <w:object w:dxaOrig="2220" w:dyaOrig="800">
          <v:shape id="_x0000_i1032" type="#_x0000_t75" style="width:110.65pt;height:40.4pt" o:ole="">
            <v:imagedata r:id="rId19" o:title=""/>
          </v:shape>
          <o:OLEObject Type="Embed" ProgID="Equation.3" ShapeID="_x0000_i1032" DrawAspect="Content" ObjectID="_1631463613" r:id="rId20"/>
        </w:object>
      </w:r>
      <w:r>
        <w:rPr>
          <w:sz w:val="28"/>
        </w:rPr>
        <w:t>,</w:t>
      </w:r>
    </w:p>
    <w:p w:rsidR="0084598F" w:rsidRDefault="0084598F" w:rsidP="0084598F">
      <w:pPr>
        <w:widowControl w:val="0"/>
        <w:ind w:firstLine="900"/>
        <w:rPr>
          <w:sz w:val="28"/>
        </w:rPr>
      </w:pPr>
      <w:r w:rsidRPr="00985952">
        <w:rPr>
          <w:position w:val="-36"/>
        </w:rPr>
        <w:object w:dxaOrig="5020" w:dyaOrig="859">
          <v:shape id="_x0000_i1033" type="#_x0000_t75" style="width:251.1pt;height:43pt" o:ole="">
            <v:imagedata r:id="rId21" o:title=""/>
          </v:shape>
          <o:OLEObject Type="Embed" ProgID="Equation.3" ShapeID="_x0000_i1033" DrawAspect="Content" ObjectID="_1631463614" r:id="rId22"/>
        </w:object>
      </w:r>
      <w:r>
        <w:rPr>
          <w:sz w:val="28"/>
        </w:rPr>
        <w:t>.</w:t>
      </w:r>
    </w:p>
    <w:p w:rsidR="0084598F" w:rsidRPr="00E33DB7" w:rsidRDefault="0084598F" w:rsidP="0084598F">
      <w:pPr>
        <w:pStyle w:val="a3"/>
        <w:widowControl w:val="0"/>
        <w:spacing w:before="120"/>
        <w:ind w:firstLine="0"/>
        <w:jc w:val="both"/>
        <w:rPr>
          <w:szCs w:val="28"/>
        </w:rPr>
      </w:pPr>
      <w:r>
        <w:rPr>
          <w:szCs w:val="28"/>
        </w:rPr>
        <w:t xml:space="preserve">4) График функции </w:t>
      </w:r>
      <w:r w:rsidRPr="00E33DB7">
        <w:rPr>
          <w:szCs w:val="28"/>
        </w:rPr>
        <w:t>не имеет точек пересечения с осью</w:t>
      </w:r>
      <w:proofErr w:type="gramStart"/>
      <w:r w:rsidRPr="00E33DB7">
        <w:rPr>
          <w:szCs w:val="28"/>
        </w:rPr>
        <w:t xml:space="preserve"> </w:t>
      </w:r>
      <w:r>
        <w:rPr>
          <w:szCs w:val="28"/>
        </w:rPr>
        <w:t>О</w:t>
      </w:r>
      <w:proofErr w:type="gramEnd"/>
      <w:r>
        <w:rPr>
          <w:szCs w:val="28"/>
        </w:rPr>
        <w:t xml:space="preserve">х, но пересекает ось </w:t>
      </w:r>
      <w:proofErr w:type="spellStart"/>
      <w:r>
        <w:rPr>
          <w:szCs w:val="28"/>
        </w:rPr>
        <w:t>О</w:t>
      </w:r>
      <w:r w:rsidRPr="00E33DB7">
        <w:rPr>
          <w:szCs w:val="28"/>
        </w:rPr>
        <w:t>у</w:t>
      </w:r>
      <w:proofErr w:type="spellEnd"/>
      <w:r w:rsidRPr="00E33DB7">
        <w:rPr>
          <w:szCs w:val="28"/>
        </w:rPr>
        <w:t xml:space="preserve"> в точке</w:t>
      </w:r>
      <w:r>
        <w:rPr>
          <w:szCs w:val="28"/>
        </w:rPr>
        <w:t xml:space="preserve"> </w:t>
      </w:r>
      <w:r w:rsidRPr="00E33DB7">
        <w:rPr>
          <w:szCs w:val="28"/>
        </w:rPr>
        <w:t xml:space="preserve"> (0;-1).</w:t>
      </w:r>
    </w:p>
    <w:p w:rsidR="0084598F" w:rsidRPr="00E33DB7" w:rsidRDefault="0084598F" w:rsidP="0084598F">
      <w:pPr>
        <w:pStyle w:val="a3"/>
        <w:widowControl w:val="0"/>
        <w:spacing w:before="120"/>
        <w:ind w:firstLine="0"/>
        <w:rPr>
          <w:szCs w:val="28"/>
        </w:rPr>
      </w:pPr>
      <w:r w:rsidRPr="00E33DB7">
        <w:rPr>
          <w:szCs w:val="28"/>
        </w:rPr>
        <w:t>5) Найдем интервалы монотонности и экстремумы функции.</w:t>
      </w:r>
    </w:p>
    <w:p w:rsidR="0084598F" w:rsidRPr="00E33DB7" w:rsidRDefault="0084598F" w:rsidP="0084598F">
      <w:pPr>
        <w:pStyle w:val="a3"/>
        <w:widowControl w:val="0"/>
        <w:ind w:firstLine="0"/>
        <w:rPr>
          <w:szCs w:val="28"/>
        </w:rPr>
      </w:pPr>
      <w:r>
        <w:rPr>
          <w:szCs w:val="28"/>
        </w:rPr>
        <w:t>Для этого н</w:t>
      </w:r>
      <w:r w:rsidRPr="00E33DB7">
        <w:rPr>
          <w:szCs w:val="28"/>
        </w:rPr>
        <w:t>айдем критические точки</w:t>
      </w:r>
      <w:r>
        <w:rPr>
          <w:szCs w:val="28"/>
        </w:rPr>
        <w:t xml:space="preserve"> функции</w:t>
      </w:r>
      <w:r w:rsidRPr="00E33DB7">
        <w:rPr>
          <w:szCs w:val="28"/>
        </w:rPr>
        <w:t>:</w:t>
      </w:r>
    </w:p>
    <w:p w:rsidR="0084598F" w:rsidRPr="00E33DB7" w:rsidRDefault="0084598F" w:rsidP="0084598F">
      <w:pPr>
        <w:pStyle w:val="a3"/>
        <w:widowControl w:val="0"/>
        <w:ind w:firstLine="0"/>
        <w:jc w:val="center"/>
        <w:rPr>
          <w:szCs w:val="28"/>
        </w:rPr>
      </w:pPr>
      <w:r w:rsidRPr="00985952">
        <w:rPr>
          <w:position w:val="-34"/>
        </w:rPr>
        <w:object w:dxaOrig="4640" w:dyaOrig="820">
          <v:shape id="_x0000_i1034" type="#_x0000_t75" style="width:231.8pt;height:41.25pt" o:ole="">
            <v:imagedata r:id="rId23" o:title=""/>
          </v:shape>
          <o:OLEObject Type="Embed" ProgID="Equation.3" ShapeID="_x0000_i1034" DrawAspect="Content" ObjectID="_1631463615" r:id="rId24"/>
        </w:object>
      </w:r>
      <w:r>
        <w:t>,</w:t>
      </w:r>
    </w:p>
    <w:p w:rsidR="0084598F" w:rsidRDefault="0084598F" w:rsidP="0084598F">
      <w:pPr>
        <w:pStyle w:val="a3"/>
        <w:widowControl w:val="0"/>
        <w:ind w:firstLine="0"/>
        <w:rPr>
          <w:szCs w:val="28"/>
        </w:rPr>
      </w:pPr>
      <w:r w:rsidRPr="00E33DB7">
        <w:rPr>
          <w:position w:val="-6"/>
          <w:szCs w:val="28"/>
        </w:rPr>
        <w:object w:dxaOrig="1440" w:dyaOrig="320">
          <v:shape id="_x0000_i1035" type="#_x0000_t75" style="width:93.05pt;height:19.3pt" o:ole="">
            <v:imagedata r:id="rId25" o:title=""/>
          </v:shape>
          <o:OLEObject Type="Embed" ProgID="Equation.3" ShapeID="_x0000_i1035" DrawAspect="Content" ObjectID="_1631463616" r:id="rId26"/>
        </w:object>
      </w:r>
      <w:r>
        <w:rPr>
          <w:szCs w:val="28"/>
        </w:rPr>
        <w:t xml:space="preserve">,  следовательно, </w:t>
      </w:r>
      <w:r w:rsidRPr="00E33DB7">
        <w:rPr>
          <w:position w:val="-10"/>
          <w:szCs w:val="28"/>
        </w:rPr>
        <w:object w:dxaOrig="1180" w:dyaOrig="380">
          <v:shape id="_x0000_i1036" type="#_x0000_t75" style="width:76.4pt;height:22.85pt" o:ole="">
            <v:imagedata r:id="rId27" o:title=""/>
          </v:shape>
          <o:OLEObject Type="Embed" ProgID="Equation.3" ShapeID="_x0000_i1036" DrawAspect="Content" ObjectID="_1631463617" r:id="rId28"/>
        </w:object>
      </w:r>
      <w:r>
        <w:rPr>
          <w:szCs w:val="28"/>
        </w:rPr>
        <w:t xml:space="preserve"> </w:t>
      </w:r>
      <w:r w:rsidRPr="00985952">
        <w:rPr>
          <w:position w:val="-12"/>
        </w:rPr>
        <w:object w:dxaOrig="1300" w:dyaOrig="440">
          <v:shape id="_x0000_i1037" type="#_x0000_t75" style="width:65pt;height:21.95pt" o:ole="">
            <v:imagedata r:id="rId29" o:title=""/>
          </v:shape>
          <o:OLEObject Type="Embed" ProgID="Equation.3" ShapeID="_x0000_i1037" DrawAspect="Content" ObjectID="_1631463618" r:id="rId30"/>
        </w:object>
      </w:r>
      <w:r>
        <w:rPr>
          <w:szCs w:val="28"/>
        </w:rPr>
        <w:t>.</w:t>
      </w:r>
    </w:p>
    <w:p w:rsidR="0084598F" w:rsidRDefault="0084598F" w:rsidP="0084598F">
      <w:pPr>
        <w:pStyle w:val="a3"/>
        <w:widowControl w:val="0"/>
        <w:ind w:firstLine="0"/>
        <w:rPr>
          <w:szCs w:val="28"/>
        </w:rPr>
      </w:pPr>
      <w:r>
        <w:rPr>
          <w:szCs w:val="28"/>
        </w:rPr>
        <w:t xml:space="preserve">Таким образом, </w:t>
      </w:r>
      <w:r w:rsidRPr="00E33DB7">
        <w:rPr>
          <w:szCs w:val="28"/>
        </w:rPr>
        <w:t>х</w:t>
      </w:r>
      <w:proofErr w:type="gramStart"/>
      <w:r w:rsidRPr="00E33DB7">
        <w:rPr>
          <w:szCs w:val="28"/>
          <w:vertAlign w:val="subscript"/>
        </w:rPr>
        <w:t>1</w:t>
      </w:r>
      <w:proofErr w:type="gramEnd"/>
      <w:r w:rsidRPr="00E33DB7">
        <w:rPr>
          <w:szCs w:val="28"/>
        </w:rPr>
        <w:t>,</w:t>
      </w:r>
      <w:r>
        <w:rPr>
          <w:szCs w:val="28"/>
        </w:rPr>
        <w:t xml:space="preserve"> </w:t>
      </w:r>
      <w:r w:rsidRPr="00E33DB7">
        <w:rPr>
          <w:szCs w:val="28"/>
        </w:rPr>
        <w:t>х</w:t>
      </w:r>
      <w:r w:rsidRPr="00E33DB7">
        <w:rPr>
          <w:szCs w:val="28"/>
          <w:vertAlign w:val="subscript"/>
        </w:rPr>
        <w:t>2</w:t>
      </w:r>
      <w:r>
        <w:rPr>
          <w:szCs w:val="28"/>
          <w:vertAlign w:val="subscript"/>
        </w:rPr>
        <w:t xml:space="preserve"> </w:t>
      </w:r>
      <w:r w:rsidRPr="00E33DB7">
        <w:rPr>
          <w:szCs w:val="28"/>
        </w:rPr>
        <w:t>-</w:t>
      </w:r>
      <w:r>
        <w:rPr>
          <w:szCs w:val="28"/>
        </w:rPr>
        <w:t xml:space="preserve"> </w:t>
      </w:r>
      <w:r w:rsidRPr="00E33DB7">
        <w:rPr>
          <w:szCs w:val="28"/>
        </w:rPr>
        <w:t>критические точки</w:t>
      </w:r>
      <w:r>
        <w:rPr>
          <w:szCs w:val="28"/>
        </w:rPr>
        <w:t xml:space="preserve"> функции</w:t>
      </w:r>
      <w:r w:rsidRPr="00E33DB7">
        <w:rPr>
          <w:szCs w:val="28"/>
        </w:rPr>
        <w:t>.</w:t>
      </w:r>
    </w:p>
    <w:p w:rsidR="0084598F" w:rsidRDefault="0084598F" w:rsidP="0084598F">
      <w:pPr>
        <w:pStyle w:val="a3"/>
        <w:widowControl w:val="0"/>
        <w:ind w:firstLine="0"/>
        <w:rPr>
          <w:szCs w:val="28"/>
        </w:rPr>
      </w:pPr>
    </w:p>
    <w:tbl>
      <w:tblPr>
        <w:tblW w:w="9428" w:type="dxa"/>
        <w:jc w:val="center"/>
        <w:tblInd w:w="13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2"/>
        <w:gridCol w:w="1573"/>
        <w:gridCol w:w="1070"/>
        <w:gridCol w:w="1302"/>
        <w:gridCol w:w="944"/>
        <w:gridCol w:w="1324"/>
        <w:gridCol w:w="1070"/>
        <w:gridCol w:w="1573"/>
      </w:tblGrid>
      <w:tr w:rsidR="0084598F" w:rsidRPr="00E33DB7" w:rsidTr="009B356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hanging="6"/>
              <w:jc w:val="center"/>
              <w:rPr>
                <w:sz w:val="24"/>
              </w:rPr>
            </w:pPr>
            <w:proofErr w:type="spellStart"/>
            <w:r w:rsidRPr="00240AA0">
              <w:rPr>
                <w:sz w:val="24"/>
              </w:rPr>
              <w:t>х</w:t>
            </w:r>
            <w:proofErr w:type="spellEnd"/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27"/>
              <w:rPr>
                <w:sz w:val="24"/>
              </w:rPr>
            </w:pPr>
            <w:r w:rsidRPr="00240AA0">
              <w:rPr>
                <w:position w:val="-10"/>
                <w:sz w:val="24"/>
              </w:rPr>
              <w:object w:dxaOrig="1200" w:dyaOrig="380">
                <v:shape id="_x0000_i1038" type="#_x0000_t75" style="width:66.75pt;height:16.7pt" o:ole="">
                  <v:imagedata r:id="rId31" o:title=""/>
                </v:shape>
                <o:OLEObject Type="Embed" ProgID="Equation.3" ShapeID="_x0000_i1038" DrawAspect="Content" ObjectID="_1631463619" r:id="rId32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0"/>
              <w:rPr>
                <w:sz w:val="24"/>
              </w:rPr>
            </w:pPr>
            <w:r w:rsidRPr="00240AA0">
              <w:rPr>
                <w:position w:val="-6"/>
                <w:sz w:val="24"/>
              </w:rPr>
              <w:object w:dxaOrig="660" w:dyaOrig="340">
                <v:shape id="_x0000_i1039" type="#_x0000_t75" style="width:36.9pt;height:14.95pt" o:ole="">
                  <v:imagedata r:id="rId33" o:title=""/>
                </v:shape>
                <o:OLEObject Type="Embed" ProgID="Equation.3" ShapeID="_x0000_i1039" DrawAspect="Content" ObjectID="_1631463620" r:id="rId34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10"/>
              <w:rPr>
                <w:sz w:val="24"/>
              </w:rPr>
            </w:pPr>
            <w:r w:rsidRPr="00240AA0">
              <w:rPr>
                <w:position w:val="-10"/>
                <w:sz w:val="24"/>
              </w:rPr>
              <w:object w:dxaOrig="960" w:dyaOrig="380">
                <v:shape id="_x0000_i1040" type="#_x0000_t75" style="width:53.55pt;height:16.7pt" o:ole="">
                  <v:imagedata r:id="rId35" o:title=""/>
                </v:shape>
                <o:OLEObject Type="Embed" ProgID="Equation.3" ShapeID="_x0000_i1040" DrawAspect="Content" ObjectID="_1631463621" r:id="rId36"/>
              </w:object>
            </w:r>
          </w:p>
        </w:tc>
        <w:tc>
          <w:tcPr>
            <w:tcW w:w="944" w:type="dxa"/>
          </w:tcPr>
          <w:p w:rsidR="0084598F" w:rsidRPr="00240AA0" w:rsidRDefault="0084598F" w:rsidP="009B3563">
            <w:pPr>
              <w:pStyle w:val="a3"/>
              <w:widowControl w:val="0"/>
              <w:ind w:left="-43" w:firstLine="43"/>
              <w:jc w:val="center"/>
              <w:rPr>
                <w:sz w:val="24"/>
              </w:rPr>
            </w:pPr>
            <w:r w:rsidRPr="00240AA0">
              <w:rPr>
                <w:position w:val="-4"/>
                <w:sz w:val="24"/>
              </w:rPr>
              <w:object w:dxaOrig="139" w:dyaOrig="260">
                <v:shape id="_x0000_i1041" type="#_x0000_t75" style="width:7.9pt;height:11.4pt" o:ole="">
                  <v:imagedata r:id="rId37" o:title=""/>
                </v:shape>
                <o:OLEObject Type="Embed" ProgID="Equation.3" ShapeID="_x0000_i1041" DrawAspect="Content" ObjectID="_1631463622" r:id="rId38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50"/>
              <w:rPr>
                <w:sz w:val="24"/>
              </w:rPr>
            </w:pPr>
            <w:r w:rsidRPr="00240AA0">
              <w:rPr>
                <w:position w:val="-10"/>
                <w:sz w:val="24"/>
              </w:rPr>
              <w:object w:dxaOrig="980" w:dyaOrig="380">
                <v:shape id="_x0000_i1042" type="#_x0000_t75" style="width:54.45pt;height:16.7pt" o:ole="">
                  <v:imagedata r:id="rId39" o:title=""/>
                </v:shape>
                <o:OLEObject Type="Embed" ProgID="Equation.3" ShapeID="_x0000_i1042" DrawAspect="Content" ObjectID="_1631463623" r:id="rId40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24"/>
              <w:jc w:val="center"/>
              <w:rPr>
                <w:sz w:val="24"/>
              </w:rPr>
            </w:pPr>
            <w:r w:rsidRPr="00240AA0">
              <w:rPr>
                <w:position w:val="-6"/>
                <w:sz w:val="24"/>
              </w:rPr>
              <w:object w:dxaOrig="680" w:dyaOrig="340">
                <v:shape id="_x0000_i1043" type="#_x0000_t75" style="width:37.75pt;height:14.95pt" o:ole="">
                  <v:imagedata r:id="rId41" o:title=""/>
                </v:shape>
                <o:OLEObject Type="Embed" ProgID="Equation.3" ShapeID="_x0000_i1043" DrawAspect="Content" ObjectID="_1631463624" r:id="rId42"/>
              </w:object>
            </w:r>
          </w:p>
        </w:tc>
        <w:tc>
          <w:tcPr>
            <w:tcW w:w="0" w:type="auto"/>
          </w:tcPr>
          <w:p w:rsidR="0084598F" w:rsidRPr="00443B83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443B83">
              <w:rPr>
                <w:position w:val="-10"/>
                <w:sz w:val="24"/>
              </w:rPr>
              <w:object w:dxaOrig="1200" w:dyaOrig="380">
                <v:shape id="_x0000_i1044" type="#_x0000_t75" style="width:66.75pt;height:16.7pt" o:ole="">
                  <v:imagedata r:id="rId43" o:title=""/>
                </v:shape>
                <o:OLEObject Type="Embed" ProgID="Equation.3" ShapeID="_x0000_i1044" DrawAspect="Content" ObjectID="_1631463625" r:id="rId44"/>
              </w:object>
            </w:r>
          </w:p>
        </w:tc>
      </w:tr>
      <w:tr w:rsidR="0084598F" w:rsidRPr="00E33DB7" w:rsidTr="009B356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hanging="6"/>
              <w:jc w:val="center"/>
              <w:rPr>
                <w:sz w:val="24"/>
                <w:lang w:val="en-US"/>
              </w:rPr>
            </w:pPr>
            <w:r w:rsidRPr="00240AA0">
              <w:rPr>
                <w:position w:val="-10"/>
                <w:sz w:val="24"/>
                <w:lang w:val="en-US"/>
              </w:rPr>
              <w:object w:dxaOrig="260" w:dyaOrig="320">
                <v:shape id="_x0000_i1045" type="#_x0000_t75" style="width:17.55pt;height:18.45pt" o:ole="">
                  <v:imagedata r:id="rId45" o:title=""/>
                </v:shape>
                <o:OLEObject Type="Embed" ProgID="Equation.3" ShapeID="_x0000_i1045" DrawAspect="Content" ObjectID="_1631463626" r:id="rId46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27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+</w: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0</w: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10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─</w:t>
            </w:r>
          </w:p>
        </w:tc>
        <w:tc>
          <w:tcPr>
            <w:tcW w:w="944" w:type="dxa"/>
          </w:tcPr>
          <w:p w:rsidR="0084598F" w:rsidRPr="00240AA0" w:rsidRDefault="0084598F" w:rsidP="009B3563">
            <w:pPr>
              <w:pStyle w:val="a3"/>
              <w:widowControl w:val="0"/>
              <w:ind w:left="-43" w:firstLine="43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не</w:t>
            </w:r>
          </w:p>
          <w:p w:rsidR="0084598F" w:rsidRPr="00240AA0" w:rsidRDefault="0084598F" w:rsidP="009B3563">
            <w:pPr>
              <w:pStyle w:val="a3"/>
              <w:widowControl w:val="0"/>
              <w:ind w:left="-43" w:firstLine="43"/>
              <w:jc w:val="center"/>
              <w:rPr>
                <w:sz w:val="24"/>
              </w:rPr>
            </w:pPr>
            <w:proofErr w:type="spellStart"/>
            <w:r w:rsidRPr="00240AA0">
              <w:rPr>
                <w:sz w:val="24"/>
              </w:rPr>
              <w:t>сущ-ет</w:t>
            </w:r>
            <w:proofErr w:type="spellEnd"/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50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─</w: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24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0</w:t>
            </w:r>
          </w:p>
        </w:tc>
        <w:tc>
          <w:tcPr>
            <w:tcW w:w="0" w:type="auto"/>
          </w:tcPr>
          <w:p w:rsidR="0084598F" w:rsidRPr="00443B83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443B83">
              <w:rPr>
                <w:sz w:val="24"/>
              </w:rPr>
              <w:t>+</w:t>
            </w:r>
          </w:p>
        </w:tc>
      </w:tr>
      <w:tr w:rsidR="0084598F" w:rsidRPr="00E33DB7" w:rsidTr="009B3563">
        <w:tblPrEx>
          <w:tblCellMar>
            <w:top w:w="0" w:type="dxa"/>
            <w:bottom w:w="0" w:type="dxa"/>
          </w:tblCellMar>
        </w:tblPrEx>
        <w:trPr>
          <w:trHeight w:val="806"/>
          <w:jc w:val="center"/>
        </w:trPr>
        <w:tc>
          <w:tcPr>
            <w:tcW w:w="0" w:type="auto"/>
          </w:tcPr>
          <w:p w:rsidR="0084598F" w:rsidRDefault="0084598F" w:rsidP="009B3563">
            <w:pPr>
              <w:pStyle w:val="a3"/>
              <w:widowControl w:val="0"/>
              <w:ind w:hanging="6"/>
              <w:jc w:val="center"/>
              <w:rPr>
                <w:sz w:val="24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hanging="6"/>
              <w:jc w:val="center"/>
              <w:rPr>
                <w:sz w:val="24"/>
              </w:rPr>
            </w:pPr>
            <w:r w:rsidRPr="00240AA0">
              <w:rPr>
                <w:position w:val="-10"/>
                <w:sz w:val="24"/>
                <w:lang w:val="en-US"/>
              </w:rPr>
              <w:object w:dxaOrig="220" w:dyaOrig="260">
                <v:shape id="_x0000_i1046" type="#_x0000_t75" style="width:14.95pt;height:14.95pt" o:ole="">
                  <v:imagedata r:id="rId47" o:title=""/>
                </v:shape>
                <o:OLEObject Type="Embed" ProgID="Equation.3" ShapeID="_x0000_i1046" DrawAspect="Content" ObjectID="_1631463627" r:id="rId48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27"/>
              <w:jc w:val="center"/>
              <w:rPr>
                <w:sz w:val="24"/>
              </w:rPr>
            </w:pPr>
            <w:r w:rsidRPr="00240AA0">
              <w:rPr>
                <w:noProof/>
                <w:sz w:val="24"/>
              </w:rPr>
              <w:pict>
                <v:line id="_x0000_s1028" style="position:absolute;left:0;text-align:left;flip:y;z-index:251662336;mso-position-horizontal-relative:text;mso-position-vertical-relative:text" from="21.85pt,8.4pt" to="48.85pt,26.4pt">
                  <v:stroke endarrow="block"/>
                </v:line>
              </w:pict>
            </w:r>
          </w:p>
          <w:p w:rsidR="0084598F" w:rsidRPr="00240AA0" w:rsidRDefault="0084598F" w:rsidP="009B3563">
            <w:pPr>
              <w:pStyle w:val="a3"/>
              <w:widowControl w:val="0"/>
              <w:ind w:firstLine="27"/>
              <w:jc w:val="center"/>
              <w:rPr>
                <w:sz w:val="24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firstLine="27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возраст</w:t>
            </w:r>
            <w:r w:rsidRPr="00240AA0">
              <w:rPr>
                <w:sz w:val="24"/>
              </w:rPr>
              <w:t>а</w:t>
            </w:r>
            <w:r w:rsidRPr="00240AA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240AA0">
              <w:rPr>
                <w:sz w:val="24"/>
                <w:lang w:val="en-US"/>
              </w:rPr>
              <w:t>max</w:t>
            </w:r>
          </w:p>
          <w:p w:rsidR="0084598F" w:rsidRPr="00240AA0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240AA0">
              <w:rPr>
                <w:position w:val="-6"/>
                <w:sz w:val="24"/>
              </w:rPr>
              <w:object w:dxaOrig="840" w:dyaOrig="340">
                <v:shape id="_x0000_i1047" type="#_x0000_t75" style="width:42.15pt;height:16.7pt" o:ole="">
                  <v:imagedata r:id="rId49" o:title=""/>
                </v:shape>
                <o:OLEObject Type="Embed" ProgID="Equation.3" ShapeID="_x0000_i1047" DrawAspect="Content" ObjectID="_1631463628" r:id="rId50"/>
              </w:objec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10"/>
              <w:jc w:val="center"/>
              <w:rPr>
                <w:sz w:val="24"/>
              </w:rPr>
            </w:pPr>
            <w:r w:rsidRPr="00240AA0">
              <w:rPr>
                <w:noProof/>
                <w:sz w:val="24"/>
              </w:rPr>
              <w:pict>
                <v:line id="_x0000_s1029" style="position:absolute;left:0;text-align:left;rotation:-90;flip:y;z-index:251663360;mso-position-horizontal-relative:text;mso-position-vertical-relative:text" from="22.05pt,3.9pt" to="35.5pt,27.2pt">
                  <v:stroke endarrow="block"/>
                </v:line>
              </w:pict>
            </w:r>
          </w:p>
          <w:p w:rsidR="0084598F" w:rsidRPr="00240AA0" w:rsidRDefault="0084598F" w:rsidP="009B3563">
            <w:pPr>
              <w:pStyle w:val="a3"/>
              <w:widowControl w:val="0"/>
              <w:ind w:firstLine="10"/>
              <w:jc w:val="center"/>
              <w:rPr>
                <w:sz w:val="24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firstLine="10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убыв</w:t>
            </w:r>
            <w:r w:rsidRPr="00240AA0">
              <w:rPr>
                <w:sz w:val="24"/>
              </w:rPr>
              <w:t>а</w:t>
            </w:r>
            <w:r w:rsidRPr="00240AA0">
              <w:rPr>
                <w:sz w:val="24"/>
              </w:rPr>
              <w:t>ет</w:t>
            </w:r>
          </w:p>
        </w:tc>
        <w:tc>
          <w:tcPr>
            <w:tcW w:w="944" w:type="dxa"/>
          </w:tcPr>
          <w:p w:rsidR="0084598F" w:rsidRPr="00443B83" w:rsidRDefault="0084598F" w:rsidP="009B3563">
            <w:pPr>
              <w:pStyle w:val="a3"/>
              <w:widowControl w:val="0"/>
              <w:ind w:left="-43" w:firstLine="43"/>
              <w:jc w:val="center"/>
              <w:rPr>
                <w:sz w:val="20"/>
                <w:szCs w:val="20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left="-43" w:firstLine="43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84598F" w:rsidRPr="00240AA0" w:rsidRDefault="0084598F" w:rsidP="009B3563">
            <w:pPr>
              <w:pStyle w:val="a3"/>
              <w:widowControl w:val="0"/>
              <w:ind w:left="-43" w:firstLine="43"/>
              <w:jc w:val="center"/>
              <w:rPr>
                <w:sz w:val="24"/>
              </w:rPr>
            </w:pPr>
            <w:proofErr w:type="spellStart"/>
            <w:r w:rsidRPr="00240AA0">
              <w:rPr>
                <w:sz w:val="24"/>
              </w:rPr>
              <w:t>сущ-ет</w:t>
            </w:r>
            <w:proofErr w:type="spellEnd"/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50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pict>
                <v:line id="_x0000_s1030" style="position:absolute;left:0;text-align:left;rotation:-90;flip:y;z-index:251664384;mso-position-horizontal-relative:text;mso-position-vertical-relative:text" from="23.75pt,3.9pt" to="37.2pt,27.2pt">
                  <v:stroke endarrow="block"/>
                </v:line>
              </w:pict>
            </w:r>
          </w:p>
          <w:p w:rsidR="0084598F" w:rsidRPr="00240AA0" w:rsidRDefault="0084598F" w:rsidP="009B3563">
            <w:pPr>
              <w:pStyle w:val="a3"/>
              <w:widowControl w:val="0"/>
              <w:ind w:firstLine="50"/>
              <w:jc w:val="center"/>
              <w:rPr>
                <w:sz w:val="24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firstLine="50"/>
              <w:jc w:val="center"/>
              <w:rPr>
                <w:sz w:val="24"/>
              </w:rPr>
            </w:pPr>
            <w:r w:rsidRPr="00240AA0">
              <w:rPr>
                <w:sz w:val="24"/>
              </w:rPr>
              <w:t>убыв</w:t>
            </w:r>
            <w:r w:rsidRPr="00240AA0">
              <w:rPr>
                <w:sz w:val="24"/>
              </w:rPr>
              <w:t>а</w:t>
            </w:r>
            <w:r w:rsidRPr="00240AA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84598F" w:rsidRPr="00240AA0" w:rsidRDefault="0084598F" w:rsidP="009B3563">
            <w:pPr>
              <w:pStyle w:val="a3"/>
              <w:widowControl w:val="0"/>
              <w:ind w:firstLine="24"/>
              <w:jc w:val="center"/>
              <w:rPr>
                <w:sz w:val="24"/>
              </w:rPr>
            </w:pPr>
            <w:r w:rsidRPr="00240AA0">
              <w:rPr>
                <w:sz w:val="24"/>
                <w:lang w:val="en-US"/>
              </w:rPr>
              <w:t>min</w:t>
            </w:r>
          </w:p>
          <w:p w:rsidR="0084598F" w:rsidRPr="00240AA0" w:rsidRDefault="0084598F" w:rsidP="009B3563">
            <w:pPr>
              <w:pStyle w:val="a3"/>
              <w:widowControl w:val="0"/>
              <w:ind w:firstLine="24"/>
              <w:jc w:val="center"/>
              <w:rPr>
                <w:sz w:val="24"/>
              </w:rPr>
            </w:pPr>
          </w:p>
          <w:p w:rsidR="0084598F" w:rsidRPr="00240AA0" w:rsidRDefault="0084598F" w:rsidP="009B3563">
            <w:pPr>
              <w:pStyle w:val="a3"/>
              <w:widowControl w:val="0"/>
              <w:ind w:firstLine="24"/>
              <w:jc w:val="center"/>
              <w:rPr>
                <w:sz w:val="24"/>
              </w:rPr>
            </w:pPr>
            <w:r w:rsidRPr="00240AA0">
              <w:rPr>
                <w:position w:val="-6"/>
                <w:sz w:val="24"/>
              </w:rPr>
              <w:object w:dxaOrig="840" w:dyaOrig="340">
                <v:shape id="_x0000_i1048" type="#_x0000_t75" style="width:42.15pt;height:16.7pt" o:ole="">
                  <v:imagedata r:id="rId51" o:title=""/>
                </v:shape>
                <o:OLEObject Type="Embed" ProgID="Equation.3" ShapeID="_x0000_i1048" DrawAspect="Content" ObjectID="_1631463629" r:id="rId52"/>
              </w:object>
            </w:r>
          </w:p>
        </w:tc>
        <w:tc>
          <w:tcPr>
            <w:tcW w:w="0" w:type="auto"/>
          </w:tcPr>
          <w:p w:rsidR="0084598F" w:rsidRPr="00443B83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443B83">
              <w:rPr>
                <w:noProof/>
                <w:sz w:val="24"/>
              </w:rPr>
              <w:pict>
                <v:line id="_x0000_s1031" style="position:absolute;left:0;text-align:left;flip:y;z-index:251665408;mso-position-horizontal-relative:text;mso-position-vertical-relative:text" from="22.55pt,8.4pt" to="49.55pt,26.4pt">
                  <v:stroke endarrow="block"/>
                </v:line>
              </w:pict>
            </w:r>
          </w:p>
          <w:p w:rsidR="0084598F" w:rsidRPr="00443B83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</w:p>
          <w:p w:rsidR="0084598F" w:rsidRPr="00443B83" w:rsidRDefault="0084598F" w:rsidP="009B3563">
            <w:pPr>
              <w:pStyle w:val="a3"/>
              <w:widowControl w:val="0"/>
              <w:ind w:firstLine="0"/>
              <w:jc w:val="center"/>
              <w:rPr>
                <w:sz w:val="24"/>
              </w:rPr>
            </w:pPr>
            <w:r w:rsidRPr="00443B83">
              <w:rPr>
                <w:sz w:val="24"/>
              </w:rPr>
              <w:t>возрастает</w:t>
            </w:r>
          </w:p>
        </w:tc>
      </w:tr>
    </w:tbl>
    <w:p w:rsidR="0084598F" w:rsidRPr="00E33DB7" w:rsidRDefault="0084598F" w:rsidP="0084598F">
      <w:pPr>
        <w:pStyle w:val="a3"/>
        <w:widowControl w:val="0"/>
        <w:ind w:firstLine="0"/>
        <w:jc w:val="center"/>
        <w:rPr>
          <w:szCs w:val="28"/>
        </w:rPr>
      </w:pPr>
      <w:r w:rsidRPr="00985952">
        <w:rPr>
          <w:position w:val="-12"/>
        </w:rPr>
        <w:object w:dxaOrig="2620" w:dyaOrig="440">
          <v:shape id="_x0000_i1049" type="#_x0000_t75" style="width:130.85pt;height:21.95pt" o:ole="">
            <v:imagedata r:id="rId53" o:title=""/>
          </v:shape>
          <o:OLEObject Type="Embed" ProgID="Equation.3" ShapeID="_x0000_i1049" DrawAspect="Content" ObjectID="_1631463630" r:id="rId54"/>
        </w:object>
      </w:r>
      <w:r w:rsidRPr="00E33DB7">
        <w:rPr>
          <w:szCs w:val="28"/>
        </w:rPr>
        <w:t xml:space="preserve">,               </w:t>
      </w:r>
      <w:r w:rsidRPr="00985952">
        <w:rPr>
          <w:position w:val="-12"/>
        </w:rPr>
        <w:object w:dxaOrig="2600" w:dyaOrig="440">
          <v:shape id="_x0000_i1050" type="#_x0000_t75" style="width:129.95pt;height:21.95pt" o:ole="">
            <v:imagedata r:id="rId55" o:title=""/>
          </v:shape>
          <o:OLEObject Type="Embed" ProgID="Equation.3" ShapeID="_x0000_i1050" DrawAspect="Content" ObjectID="_1631463631" r:id="rId56"/>
        </w:object>
      </w:r>
    </w:p>
    <w:p w:rsidR="0084598F" w:rsidRPr="00E33DB7" w:rsidRDefault="0084598F" w:rsidP="0084598F">
      <w:pPr>
        <w:pStyle w:val="a3"/>
        <w:widowControl w:val="0"/>
        <w:ind w:firstLine="0"/>
        <w:jc w:val="center"/>
        <w:rPr>
          <w:szCs w:val="28"/>
        </w:rPr>
      </w:pPr>
      <w:r w:rsidRPr="00985952">
        <w:rPr>
          <w:position w:val="-12"/>
        </w:rPr>
        <w:object w:dxaOrig="2140" w:dyaOrig="440">
          <v:shape id="_x0000_i1051" type="#_x0000_t75" style="width:107.1pt;height:21.95pt" o:ole="">
            <v:imagedata r:id="rId57" o:title=""/>
          </v:shape>
          <o:OLEObject Type="Embed" ProgID="Equation.3" ShapeID="_x0000_i1051" DrawAspect="Content" ObjectID="_1631463632" r:id="rId58"/>
        </w:object>
      </w:r>
      <w:r>
        <w:t>,</w:t>
      </w:r>
      <w:r w:rsidRPr="00E33DB7">
        <w:rPr>
          <w:szCs w:val="28"/>
        </w:rPr>
        <w:t xml:space="preserve">           </w:t>
      </w:r>
      <w:r>
        <w:rPr>
          <w:szCs w:val="28"/>
        </w:rPr>
        <w:t xml:space="preserve">        </w:t>
      </w:r>
      <w:r w:rsidRPr="00985952">
        <w:rPr>
          <w:position w:val="-12"/>
        </w:rPr>
        <w:object w:dxaOrig="2160" w:dyaOrig="440">
          <v:shape id="_x0000_i1052" type="#_x0000_t75" style="width:108pt;height:21.95pt" o:ole="">
            <v:imagedata r:id="rId59" o:title=""/>
          </v:shape>
          <o:OLEObject Type="Embed" ProgID="Equation.3" ShapeID="_x0000_i1052" DrawAspect="Content" ObjectID="_1631463633" r:id="rId60"/>
        </w:object>
      </w:r>
      <w:r>
        <w:t>.</w:t>
      </w:r>
    </w:p>
    <w:p w:rsidR="0084598F" w:rsidRPr="00E33DB7" w:rsidRDefault="0084598F" w:rsidP="0084598F">
      <w:pPr>
        <w:pStyle w:val="1"/>
        <w:keepNext w:val="0"/>
        <w:widowControl w:val="0"/>
        <w:ind w:firstLine="0"/>
        <w:jc w:val="both"/>
        <w:rPr>
          <w:szCs w:val="28"/>
        </w:rPr>
      </w:pPr>
      <w:r w:rsidRPr="00E33DB7">
        <w:rPr>
          <w:szCs w:val="28"/>
        </w:rPr>
        <w:t>Функция возраста</w:t>
      </w:r>
      <w:r>
        <w:rPr>
          <w:szCs w:val="28"/>
        </w:rPr>
        <w:t>ет</w:t>
      </w:r>
      <w:r w:rsidRPr="00E33DB7">
        <w:rPr>
          <w:szCs w:val="28"/>
        </w:rPr>
        <w:t xml:space="preserve"> на интервалах</w:t>
      </w:r>
      <w:r>
        <w:rPr>
          <w:szCs w:val="28"/>
        </w:rPr>
        <w:t xml:space="preserve"> </w:t>
      </w:r>
      <w:r w:rsidRPr="00985952">
        <w:rPr>
          <w:position w:val="-12"/>
        </w:rPr>
        <w:object w:dxaOrig="1440" w:dyaOrig="440">
          <v:shape id="_x0000_i1053" type="#_x0000_t75" style="width:1in;height:21.95pt" o:ole="">
            <v:imagedata r:id="rId61" o:title=""/>
          </v:shape>
          <o:OLEObject Type="Embed" ProgID="Equation.3" ShapeID="_x0000_i1053" DrawAspect="Content" ObjectID="_1631463634" r:id="rId62"/>
        </w:object>
      </w:r>
      <w:r w:rsidRPr="00E33DB7">
        <w:rPr>
          <w:szCs w:val="28"/>
        </w:rPr>
        <w:t xml:space="preserve"> </w:t>
      </w:r>
      <w:r>
        <w:rPr>
          <w:szCs w:val="28"/>
        </w:rPr>
        <w:t xml:space="preserve"> </w:t>
      </w:r>
      <w:r w:rsidRPr="00E33DB7">
        <w:rPr>
          <w:szCs w:val="28"/>
        </w:rPr>
        <w:t>и</w:t>
      </w:r>
      <w:r>
        <w:rPr>
          <w:szCs w:val="28"/>
        </w:rPr>
        <w:t xml:space="preserve"> </w:t>
      </w:r>
      <w:r w:rsidRPr="00E33DB7">
        <w:rPr>
          <w:szCs w:val="28"/>
        </w:rPr>
        <w:t xml:space="preserve"> </w:t>
      </w:r>
      <w:r w:rsidRPr="00985952">
        <w:rPr>
          <w:position w:val="-12"/>
        </w:rPr>
        <w:object w:dxaOrig="1420" w:dyaOrig="440">
          <v:shape id="_x0000_i1054" type="#_x0000_t75" style="width:71.1pt;height:21.95pt" o:ole="">
            <v:imagedata r:id="rId63" o:title=""/>
          </v:shape>
          <o:OLEObject Type="Embed" ProgID="Equation.3" ShapeID="_x0000_i1054" DrawAspect="Content" ObjectID="_1631463635" r:id="rId64"/>
        </w:object>
      </w:r>
      <w:r>
        <w:rPr>
          <w:szCs w:val="28"/>
        </w:rPr>
        <w:t>,</w:t>
      </w:r>
      <w:r w:rsidRPr="00E33DB7">
        <w:rPr>
          <w:szCs w:val="28"/>
        </w:rPr>
        <w:t xml:space="preserve"> убыва</w:t>
      </w:r>
      <w:r>
        <w:rPr>
          <w:szCs w:val="28"/>
        </w:rPr>
        <w:t>ет</w:t>
      </w:r>
      <w:r w:rsidRPr="00E33DB7">
        <w:rPr>
          <w:szCs w:val="28"/>
        </w:rPr>
        <w:t xml:space="preserve"> на интервалах  </w:t>
      </w:r>
      <w:r w:rsidRPr="00985952">
        <w:rPr>
          <w:position w:val="-12"/>
        </w:rPr>
        <w:object w:dxaOrig="1080" w:dyaOrig="440">
          <v:shape id="_x0000_i1055" type="#_x0000_t75" style="width:54.45pt;height:21.95pt" o:ole="">
            <v:imagedata r:id="rId65" o:title=""/>
          </v:shape>
          <o:OLEObject Type="Embed" ProgID="Equation.3" ShapeID="_x0000_i1055" DrawAspect="Content" ObjectID="_1631463636" r:id="rId66"/>
        </w:object>
      </w:r>
      <w:r w:rsidRPr="00E33DB7">
        <w:rPr>
          <w:szCs w:val="28"/>
        </w:rPr>
        <w:t xml:space="preserve"> </w:t>
      </w:r>
      <w:r>
        <w:rPr>
          <w:szCs w:val="28"/>
        </w:rPr>
        <w:t xml:space="preserve"> </w:t>
      </w:r>
      <w:r w:rsidRPr="00E33DB7">
        <w:rPr>
          <w:szCs w:val="28"/>
        </w:rPr>
        <w:t xml:space="preserve">и </w:t>
      </w:r>
      <w:r>
        <w:rPr>
          <w:szCs w:val="28"/>
        </w:rPr>
        <w:t xml:space="preserve"> </w:t>
      </w:r>
      <w:r w:rsidRPr="00985952">
        <w:rPr>
          <w:position w:val="-12"/>
        </w:rPr>
        <w:object w:dxaOrig="1080" w:dyaOrig="440">
          <v:shape id="_x0000_i1056" type="#_x0000_t75" style="width:54.45pt;height:21.95pt" o:ole="">
            <v:imagedata r:id="rId67" o:title=""/>
          </v:shape>
          <o:OLEObject Type="Embed" ProgID="Equation.3" ShapeID="_x0000_i1056" DrawAspect="Content" ObjectID="_1631463637" r:id="rId68"/>
        </w:object>
      </w:r>
      <w:r w:rsidRPr="00E33DB7">
        <w:rPr>
          <w:szCs w:val="28"/>
        </w:rPr>
        <w:t>.</w:t>
      </w:r>
    </w:p>
    <w:p w:rsidR="0084598F" w:rsidRPr="00E33DB7" w:rsidRDefault="0084598F" w:rsidP="0084598F">
      <w:pPr>
        <w:widowControl w:val="0"/>
        <w:spacing w:before="120"/>
        <w:rPr>
          <w:sz w:val="28"/>
          <w:szCs w:val="28"/>
        </w:rPr>
      </w:pPr>
      <w:r w:rsidRPr="00E33DB7">
        <w:rPr>
          <w:sz w:val="28"/>
          <w:szCs w:val="28"/>
        </w:rPr>
        <w:t xml:space="preserve">6) Найдем интервалы выпуклости и вогнутости </w:t>
      </w:r>
      <w:r>
        <w:rPr>
          <w:sz w:val="28"/>
          <w:szCs w:val="28"/>
        </w:rPr>
        <w:t>графика</w:t>
      </w:r>
      <w:r w:rsidRPr="00E33DB7">
        <w:rPr>
          <w:sz w:val="28"/>
          <w:szCs w:val="28"/>
        </w:rPr>
        <w:t xml:space="preserve"> функции.</w:t>
      </w:r>
    </w:p>
    <w:p w:rsidR="0084598F" w:rsidRPr="00E33DB7" w:rsidRDefault="0084598F" w:rsidP="0084598F">
      <w:pPr>
        <w:widowControl w:val="0"/>
        <w:rPr>
          <w:sz w:val="28"/>
          <w:szCs w:val="28"/>
        </w:rPr>
      </w:pPr>
      <w:r>
        <w:rPr>
          <w:sz w:val="28"/>
          <w:szCs w:val="28"/>
        </w:rPr>
        <w:t>Для этого н</w:t>
      </w:r>
      <w:r w:rsidRPr="00E33DB7">
        <w:rPr>
          <w:sz w:val="28"/>
          <w:szCs w:val="28"/>
        </w:rPr>
        <w:t xml:space="preserve">аходим  </w:t>
      </w:r>
      <w:r w:rsidRPr="00443B83">
        <w:rPr>
          <w:position w:val="-12"/>
          <w:sz w:val="28"/>
          <w:szCs w:val="28"/>
        </w:rPr>
        <w:object w:dxaOrig="700" w:dyaOrig="380">
          <v:shape id="_x0000_i1057" type="#_x0000_t75" style="width:35.1pt;height:19.3pt" o:ole="">
            <v:imagedata r:id="rId69" o:title=""/>
          </v:shape>
          <o:OLEObject Type="Embed" ProgID="Equation.3" ShapeID="_x0000_i1057" DrawAspect="Content" ObjectID="_1631463638" r:id="rId70"/>
        </w:object>
      </w:r>
      <w:r w:rsidRPr="00E33DB7">
        <w:rPr>
          <w:sz w:val="28"/>
          <w:szCs w:val="28"/>
        </w:rPr>
        <w:t>:</w:t>
      </w:r>
    </w:p>
    <w:p w:rsidR="0084598F" w:rsidRPr="00E33DB7" w:rsidRDefault="0084598F" w:rsidP="0084598F">
      <w:pPr>
        <w:widowControl w:val="0"/>
        <w:ind w:firstLine="900"/>
        <w:jc w:val="center"/>
        <w:rPr>
          <w:sz w:val="28"/>
          <w:szCs w:val="28"/>
        </w:rPr>
      </w:pPr>
      <w:r w:rsidRPr="00985952">
        <w:rPr>
          <w:position w:val="-34"/>
        </w:rPr>
        <w:object w:dxaOrig="6580" w:dyaOrig="820">
          <v:shape id="_x0000_i1058" type="#_x0000_t75" style="width:329.25pt;height:41.25pt" o:ole="">
            <v:imagedata r:id="rId71" o:title=""/>
          </v:shape>
          <o:OLEObject Type="Embed" ProgID="Equation.3" ShapeID="_x0000_i1058" DrawAspect="Content" ObjectID="_1631463639" r:id="rId72"/>
        </w:object>
      </w:r>
      <w:r>
        <w:rPr>
          <w:sz w:val="28"/>
          <w:szCs w:val="28"/>
        </w:rPr>
        <w:t>.</w:t>
      </w:r>
    </w:p>
    <w:p w:rsidR="0084598F" w:rsidRPr="00E33DB7" w:rsidRDefault="0084598F" w:rsidP="0084598F">
      <w:pPr>
        <w:widowControl w:val="0"/>
        <w:jc w:val="both"/>
        <w:rPr>
          <w:sz w:val="28"/>
          <w:szCs w:val="28"/>
        </w:rPr>
      </w:pPr>
      <w:r w:rsidRPr="00E33DB7">
        <w:rPr>
          <w:sz w:val="28"/>
          <w:szCs w:val="28"/>
        </w:rPr>
        <w:t xml:space="preserve">Так как  </w:t>
      </w:r>
      <w:r w:rsidRPr="00443B83">
        <w:rPr>
          <w:position w:val="-12"/>
          <w:sz w:val="28"/>
          <w:szCs w:val="28"/>
        </w:rPr>
        <w:object w:dxaOrig="700" w:dyaOrig="380">
          <v:shape id="_x0000_i1059" type="#_x0000_t75" style="width:35.1pt;height:19.3pt" o:ole="">
            <v:imagedata r:id="rId73" o:title=""/>
          </v:shape>
          <o:OLEObject Type="Embed" ProgID="Equation.3" ShapeID="_x0000_i1059" DrawAspect="Content" ObjectID="_1631463640" r:id="rId74"/>
        </w:object>
      </w:r>
      <w:r w:rsidRPr="00E33DB7">
        <w:rPr>
          <w:sz w:val="28"/>
          <w:szCs w:val="28"/>
        </w:rPr>
        <w:t xml:space="preserve"> в нуль не обращается, то точек перегиба график не имеет.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8"/>
        <w:gridCol w:w="2795"/>
        <w:gridCol w:w="2804"/>
        <w:gridCol w:w="3153"/>
      </w:tblGrid>
      <w:tr w:rsidR="0084598F" w:rsidRPr="00E33DB7" w:rsidTr="009B3563">
        <w:tblPrEx>
          <w:tblCellMar>
            <w:top w:w="0" w:type="dxa"/>
            <w:bottom w:w="0" w:type="dxa"/>
          </w:tblCellMar>
        </w:tblPrEx>
        <w:tc>
          <w:tcPr>
            <w:tcW w:w="818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 w:rsidRPr="00E33DB7">
              <w:rPr>
                <w:sz w:val="28"/>
                <w:szCs w:val="28"/>
              </w:rPr>
              <w:t>х</w:t>
            </w:r>
            <w:proofErr w:type="spellEnd"/>
          </w:p>
        </w:tc>
        <w:tc>
          <w:tcPr>
            <w:tcW w:w="2795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position w:val="-10"/>
                <w:sz w:val="28"/>
                <w:szCs w:val="28"/>
                <w:lang w:val="en-US"/>
              </w:rPr>
              <w:object w:dxaOrig="680" w:dyaOrig="320">
                <v:shape id="_x0000_i1060" type="#_x0000_t75" style="width:46.55pt;height:18.45pt" o:ole="">
                  <v:imagedata r:id="rId75" o:title=""/>
                </v:shape>
                <o:OLEObject Type="Embed" ProgID="Equation.3" ShapeID="_x0000_i1060" DrawAspect="Content" ObjectID="_1631463641" r:id="rId76"/>
              </w:object>
            </w:r>
          </w:p>
        </w:tc>
        <w:tc>
          <w:tcPr>
            <w:tcW w:w="2804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х=</w:t>
            </w:r>
            <w:r w:rsidRPr="00E33DB7">
              <w:rPr>
                <w:sz w:val="28"/>
                <w:szCs w:val="28"/>
              </w:rPr>
              <w:t>1</w:t>
            </w:r>
          </w:p>
        </w:tc>
        <w:tc>
          <w:tcPr>
            <w:tcW w:w="3153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position w:val="-10"/>
                <w:sz w:val="28"/>
                <w:szCs w:val="28"/>
                <w:lang w:val="en-US"/>
              </w:rPr>
              <w:object w:dxaOrig="680" w:dyaOrig="320">
                <v:shape id="_x0000_i1061" type="#_x0000_t75" style="width:46.55pt;height:18.45pt" o:ole="">
                  <v:imagedata r:id="rId77" o:title=""/>
                </v:shape>
                <o:OLEObject Type="Embed" ProgID="Equation.3" ShapeID="_x0000_i1061" DrawAspect="Content" ObjectID="_1631463642" r:id="rId78"/>
              </w:object>
            </w:r>
          </w:p>
        </w:tc>
      </w:tr>
      <w:tr w:rsidR="0084598F" w:rsidRPr="00E33DB7" w:rsidTr="009B3563">
        <w:tblPrEx>
          <w:tblCellMar>
            <w:top w:w="0" w:type="dxa"/>
            <w:bottom w:w="0" w:type="dxa"/>
          </w:tblCellMar>
        </w:tblPrEx>
        <w:tc>
          <w:tcPr>
            <w:tcW w:w="818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D7236B">
              <w:rPr>
                <w:position w:val="-12"/>
                <w:sz w:val="28"/>
                <w:szCs w:val="28"/>
                <w:lang w:val="en-US"/>
              </w:rPr>
              <w:object w:dxaOrig="340" w:dyaOrig="380">
                <v:shape id="_x0000_i1062" type="#_x0000_t75" style="width:22.85pt;height:21.95pt" o:ole="">
                  <v:imagedata r:id="rId79" o:title=""/>
                </v:shape>
                <o:OLEObject Type="Embed" ProgID="Equation.3" ShapeID="_x0000_i1062" DrawAspect="Content" ObjectID="_1631463643" r:id="rId80"/>
              </w:object>
            </w:r>
          </w:p>
        </w:tc>
        <w:tc>
          <w:tcPr>
            <w:tcW w:w="2795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─</w:t>
            </w:r>
          </w:p>
        </w:tc>
        <w:tc>
          <w:tcPr>
            <w:tcW w:w="2804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не</w:t>
            </w:r>
          </w:p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существует</w:t>
            </w:r>
          </w:p>
        </w:tc>
        <w:tc>
          <w:tcPr>
            <w:tcW w:w="3153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+</w:t>
            </w:r>
          </w:p>
        </w:tc>
      </w:tr>
      <w:tr w:rsidR="0084598F" w:rsidRPr="00E33DB7" w:rsidTr="009B3563">
        <w:tblPrEx>
          <w:tblCellMar>
            <w:top w:w="0" w:type="dxa"/>
            <w:bottom w:w="0" w:type="dxa"/>
          </w:tblCellMar>
        </w:tblPrEx>
        <w:trPr>
          <w:trHeight w:val="1148"/>
        </w:trPr>
        <w:tc>
          <w:tcPr>
            <w:tcW w:w="818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63" type="#_x0000_t75" style="width:14.95pt;height:14.95pt" o:ole="">
                  <v:imagedata r:id="rId81" o:title=""/>
                </v:shape>
                <o:OLEObject Type="Embed" ProgID="Equation.3" ShapeID="_x0000_i1063" DrawAspect="Content" ObjectID="_1631463644" r:id="rId82"/>
              </w:object>
            </w:r>
          </w:p>
        </w:tc>
        <w:tc>
          <w:tcPr>
            <w:tcW w:w="2795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</w:p>
          <w:p w:rsidR="0084598F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noProof/>
                <w:sz w:val="28"/>
                <w:szCs w:val="28"/>
              </w:rPr>
              <w:pict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26" type="#_x0000_t19" style="position:absolute;left:0;text-align:left;margin-left:57.65pt;margin-top:-6.6pt;width:18pt;height:34.15pt;rotation:18709184fd;z-index:251660288" coordsize="21600,41009" adj=",4192364" path="wr-21600,,21600,43200,,,9479,41009nfewr-21600,,21600,43200,,,9479,41009l,21600nsxe">
                  <v:path o:connectlocs="0,0;9479,41009;0,21600"/>
                </v:shape>
              </w:pict>
            </w:r>
          </w:p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выпуклый</w:t>
            </w:r>
            <w:r w:rsidRPr="00E33DB7">
              <w:rPr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2804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</w:p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не</w:t>
            </w:r>
          </w:p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существует</w:t>
            </w:r>
          </w:p>
        </w:tc>
        <w:tc>
          <w:tcPr>
            <w:tcW w:w="3153" w:type="dxa"/>
          </w:tcPr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noProof/>
                <w:sz w:val="28"/>
                <w:szCs w:val="28"/>
              </w:rPr>
              <w:pict>
                <v:shape id="_x0000_s1027" type="#_x0000_t19" style="position:absolute;left:0;text-align:left;margin-left:65.95pt;margin-top:5.05pt;width:18pt;height:34.15pt;rotation:6660378fd;z-index:251661312;mso-position-horizontal-relative:text;mso-position-vertical-relative:text" coordsize="21600,41009" adj=",4192364" path="wr-21600,,21600,43200,,,9479,41009nfewr-21600,,21600,43200,,,9479,41009l,21600nsxe">
                  <v:path o:connectlocs="0,0;9479,41009;0,21600"/>
                </v:shape>
              </w:pict>
            </w:r>
          </w:p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</w:p>
          <w:p w:rsidR="0084598F" w:rsidRPr="00E33DB7" w:rsidRDefault="0084598F" w:rsidP="009B3563">
            <w:pPr>
              <w:widowControl w:val="0"/>
              <w:jc w:val="center"/>
              <w:rPr>
                <w:sz w:val="28"/>
                <w:szCs w:val="28"/>
              </w:rPr>
            </w:pPr>
            <w:r w:rsidRPr="00E33DB7">
              <w:rPr>
                <w:sz w:val="28"/>
                <w:szCs w:val="28"/>
              </w:rPr>
              <w:t>вогнутый</w:t>
            </w:r>
          </w:p>
        </w:tc>
      </w:tr>
    </w:tbl>
    <w:p w:rsidR="0084598F" w:rsidRDefault="0084598F" w:rsidP="0084598F">
      <w:pPr>
        <w:widowControl w:val="0"/>
        <w:jc w:val="both"/>
        <w:rPr>
          <w:sz w:val="28"/>
          <w:szCs w:val="28"/>
        </w:rPr>
      </w:pPr>
      <w:r w:rsidRPr="00E33DB7">
        <w:rPr>
          <w:sz w:val="28"/>
          <w:szCs w:val="28"/>
        </w:rPr>
        <w:t>Используя полученные данные, построим график</w:t>
      </w:r>
      <w:r>
        <w:rPr>
          <w:sz w:val="28"/>
          <w:szCs w:val="28"/>
        </w:rPr>
        <w:t xml:space="preserve"> функции (рис.35)</w:t>
      </w:r>
      <w:r w:rsidRPr="00E33DB7">
        <w:rPr>
          <w:sz w:val="28"/>
          <w:szCs w:val="28"/>
        </w:rPr>
        <w:t>.</w:t>
      </w:r>
    </w:p>
    <w:p w:rsidR="0084598F" w:rsidRDefault="0084598F" w:rsidP="0084598F">
      <w:pPr>
        <w:widowControl w:val="0"/>
        <w:jc w:val="center"/>
        <w:rPr>
          <w:sz w:val="28"/>
          <w:szCs w:val="28"/>
        </w:rPr>
      </w:pPr>
      <w:r w:rsidRPr="00E33DB7">
        <w:rPr>
          <w:sz w:val="28"/>
          <w:szCs w:val="28"/>
        </w:rPr>
        <w:object w:dxaOrig="7409" w:dyaOrig="5864">
          <v:shape id="_x0000_i1064" type="#_x0000_t75" style="width:353.85pt;height:280.1pt" o:ole="">
            <v:imagedata r:id="rId83" o:title=""/>
          </v:shape>
          <o:OLEObject Type="Embed" ProgID="PBrush" ShapeID="_x0000_i1064" DrawAspect="Content" ObjectID="_1631463645" r:id="rId84"/>
        </w:object>
      </w:r>
    </w:p>
    <w:p w:rsidR="0084598F" w:rsidRDefault="0084598F" w:rsidP="0084598F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35</w:t>
      </w:r>
    </w:p>
    <w:p w:rsidR="004C517D" w:rsidRDefault="004C517D"/>
    <w:sectPr w:rsidR="004C5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956BC"/>
    <w:multiLevelType w:val="hybridMultilevel"/>
    <w:tmpl w:val="C9369E3E"/>
    <w:lvl w:ilvl="0" w:tplc="F2F6841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84598F"/>
    <w:rsid w:val="004C517D"/>
    <w:rsid w:val="00845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26"/>
        <o:r id="V:Rule2" type="arc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4598F"/>
    <w:pPr>
      <w:keepNext/>
      <w:spacing w:after="0" w:line="240" w:lineRule="auto"/>
      <w:ind w:firstLine="840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598F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Body Text Indent"/>
    <w:basedOn w:val="a"/>
    <w:link w:val="a4"/>
    <w:rsid w:val="0084598F"/>
    <w:pPr>
      <w:spacing w:after="0" w:line="240" w:lineRule="auto"/>
      <w:ind w:firstLine="84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84598F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2019-10-01T13:10:00Z</dcterms:created>
  <dcterms:modified xsi:type="dcterms:W3CDTF">2019-10-01T13:12:00Z</dcterms:modified>
</cp:coreProperties>
</file>